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A" w:rsidRDefault="00386BCA" w:rsidP="001E3F0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F0D" w:rsidRDefault="001E3F0D" w:rsidP="001E3F0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информация</w:t>
      </w:r>
    </w:p>
    <w:p w:rsidR="00C45FC2" w:rsidRDefault="001E3F0D" w:rsidP="001E3F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б исполнении плана реализации муниципальной программы Верхнедонского района «Доступная среда» на 201</w:t>
      </w:r>
      <w:r w:rsidR="000C1BD8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 </w:t>
      </w:r>
    </w:p>
    <w:p w:rsidR="001E3F0D" w:rsidRDefault="001E3F0D" w:rsidP="001E3F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за </w:t>
      </w:r>
      <w:r w:rsidR="00B96A96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C1B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1E3F0D" w:rsidRDefault="001E3F0D" w:rsidP="001E3F0D">
      <w:pPr>
        <w:tabs>
          <w:tab w:val="left" w:pos="0"/>
          <w:tab w:val="left" w:pos="122"/>
          <w:tab w:val="center" w:pos="294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222318" w:rsidRPr="00222318" w:rsidRDefault="001E3F0D" w:rsidP="00222318">
      <w:pPr>
        <w:shd w:val="clear" w:color="auto" w:fill="FFFFFF"/>
        <w:spacing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Муниципальная программа Верхнедонского района «Доступная среда» утверждена постановлением Администрации Верхнедонского района Ростовской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10.10.2013 № 1058 (далее – муниципальная программа).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муниципальной программы в 201</w:t>
      </w:r>
      <w:r w:rsidR="000C1B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предусмотрено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всего: </w:t>
      </w:r>
      <w:r w:rsidR="0017030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B96A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197</w:t>
      </w:r>
      <w:r w:rsidR="0017030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,80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тыс. рублей, в том числе: </w:t>
      </w:r>
      <w:r w:rsidR="000C1BD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2220,7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тыс. руб. из федерального бюджета,  </w:t>
      </w:r>
      <w:r w:rsidR="0017030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832,9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тыс. руб. из областного бюджета, </w:t>
      </w:r>
      <w:r w:rsidR="00B96A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134,7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тыс. рублей из местного бюджета</w:t>
      </w:r>
      <w:r w:rsidR="00B96A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9,5 тыс. </w:t>
      </w:r>
      <w:proofErr w:type="spellStart"/>
      <w:r w:rsidR="00B96A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руб</w:t>
      </w:r>
      <w:proofErr w:type="spellEnd"/>
      <w:r w:rsidR="00B96A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из внебюджетных источников.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исполнителем </w:t>
      </w:r>
      <w:r w:rsidR="00B96A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Отдел социальной защиты населения Администрации Верхнедонского района</w:t>
      </w:r>
      <w:r w:rsidR="00B96A9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участники муниципальной программы:</w:t>
      </w:r>
      <w:r w:rsidR="00B96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318" w:rsidRPr="0022231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молодежной политики Администрации Верхнедонского района, отдел образования Администрации Верхнедонского района</w:t>
      </w:r>
    </w:p>
    <w:p w:rsidR="001E3F0D" w:rsidRDefault="001E3F0D" w:rsidP="001E3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1E3F0D" w:rsidRDefault="001E3F0D" w:rsidP="001E3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Подпрограмма 1 -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1);</w:t>
      </w:r>
    </w:p>
    <w:p w:rsidR="001E3F0D" w:rsidRDefault="001E3F0D" w:rsidP="001E3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Подпрограмма 2 - «Социальная интеграция инвалидов и других маломобильных групп населения в общество»  (далее – Подпрограмма 2);</w:t>
      </w:r>
    </w:p>
    <w:p w:rsidR="001E3F0D" w:rsidRDefault="001E3F0D" w:rsidP="001E3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В соответствии с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 Верхнедонского района Ростовской области от 03.09.2013 № 906 «Об утверждении Порядка разработки, реализации и оценки эффективности муниципальных программ Ростовской области»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приказом по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тделу социальной защиты населения Администрации Верхнедонского района Ростовской области от 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план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реализации муниципальной программы Верхнедонского района «Доступная среда» на 201</w:t>
      </w:r>
      <w:r w:rsidR="00C86BD7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план реализации).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1E3F0D" w:rsidRPr="006673F0" w:rsidRDefault="001E3F0D" w:rsidP="001E3F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3F0"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Подпрограммы 1 на 201</w:t>
      </w:r>
      <w:r w:rsidR="00C86BD7" w:rsidRPr="006673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673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предусмотрено  </w:t>
      </w:r>
      <w:r w:rsidR="00222318" w:rsidRPr="006673F0">
        <w:rPr>
          <w:rFonts w:ascii="Times New Roman" w:eastAsia="Times New Roman" w:hAnsi="Times New Roman"/>
          <w:sz w:val="28"/>
          <w:szCs w:val="28"/>
          <w:lang w:eastAsia="ru-RU"/>
        </w:rPr>
        <w:t>3185,5</w:t>
      </w:r>
      <w:r w:rsidR="00C86BD7" w:rsidRPr="00667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3F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По состоянию на 01.</w:t>
      </w:r>
      <w:r w:rsidR="00C86BD7" w:rsidRPr="006673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22318" w:rsidRPr="006673F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673F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86BD7" w:rsidRPr="006673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673F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освоение средств составило </w:t>
      </w:r>
      <w:r w:rsidR="006673F0" w:rsidRPr="006673F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B300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673F0" w:rsidRPr="006673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300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673F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C86BD7" w:rsidRPr="006673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673F0" w:rsidRPr="006673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86BD7" w:rsidRPr="006673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300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673F0">
        <w:rPr>
          <w:rFonts w:ascii="Times New Roman" w:eastAsia="Times New Roman" w:hAnsi="Times New Roman"/>
          <w:sz w:val="28"/>
          <w:szCs w:val="28"/>
          <w:lang w:eastAsia="ru-RU"/>
        </w:rPr>
        <w:t xml:space="preserve"> %. В рамках плана реализации Подпрограммы 1 запланировано выполнение </w:t>
      </w:r>
      <w:r w:rsidR="006673F0" w:rsidRPr="006673F0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6673F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срок реализации которых заканчивается 31.12.201</w:t>
      </w:r>
      <w:r w:rsidR="00C86BD7" w:rsidRPr="006673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673F0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исполнения контрольных мероприятий подпрограммы средства выделяются в срок и в  полном объеме. </w:t>
      </w:r>
    </w:p>
    <w:p w:rsidR="001E3F0D" w:rsidRDefault="001E3F0D" w:rsidP="001E3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Подпрограммы 2 на 201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предусмотрено 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12,3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По состоянию на 01.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223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ое освоение средств составило 1,1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 xml:space="preserve"> 8,9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 В рамках плана реализации Подпрограммы 2 запланировано выполнение двух мероприятий, срок реализации которых заканчивается 31.12.201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исполнения контрольных мероприятий подпрограммы средства выделяются в срок и в  полном объеме. </w:t>
      </w:r>
    </w:p>
    <w:p w:rsidR="001E3F0D" w:rsidRDefault="001E3F0D" w:rsidP="001E3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анализа исполнения плана реализации муниципальной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Верхнедонского района «Доступная среда» установлено отсутствие фактов невыполнения мероприятий плана реализации муниципальной программы, либо несоблюдения сроков их исполнения. Мероприятия выполняются в установленные сроки, в связи с чем, принятие дополнительных поручений не требуется. </w:t>
      </w:r>
    </w:p>
    <w:p w:rsidR="001E3F0D" w:rsidRDefault="001E3F0D" w:rsidP="001E3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Доступная среда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за </w:t>
      </w:r>
      <w:r w:rsidR="002223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месяцев 201</w:t>
      </w:r>
      <w:r w:rsidR="00C86B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 в приложении к пояснительной информации.  </w:t>
      </w:r>
    </w:p>
    <w:p w:rsidR="001E3F0D" w:rsidRDefault="001E3F0D" w:rsidP="001E3F0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7B85" w:rsidRDefault="00DC7B85" w:rsidP="00B34562">
      <w:pPr>
        <w:spacing w:after="0"/>
      </w:pPr>
    </w:p>
    <w:p w:rsidR="00C55769" w:rsidRDefault="00C55769" w:rsidP="00B34562">
      <w:pPr>
        <w:spacing w:after="0"/>
      </w:pPr>
    </w:p>
    <w:p w:rsidR="00C55769" w:rsidRDefault="00C55769" w:rsidP="00B34562">
      <w:pPr>
        <w:spacing w:after="0"/>
      </w:pPr>
    </w:p>
    <w:p w:rsidR="00C55769" w:rsidRDefault="00C55769" w:rsidP="00B34562">
      <w:pPr>
        <w:spacing w:after="0"/>
      </w:pPr>
    </w:p>
    <w:p w:rsidR="00C55769" w:rsidRDefault="00C55769" w:rsidP="00B34562">
      <w:pPr>
        <w:spacing w:after="0"/>
      </w:pPr>
    </w:p>
    <w:p w:rsidR="00C55769" w:rsidRDefault="00C55769" w:rsidP="00B34562">
      <w:pPr>
        <w:spacing w:after="0"/>
        <w:sectPr w:rsidR="00C55769" w:rsidSect="00386BCA">
          <w:pgSz w:w="11906" w:h="16838"/>
          <w:pgMar w:top="709" w:right="849" w:bottom="1134" w:left="1276" w:header="709" w:footer="709" w:gutter="0"/>
          <w:cols w:space="720"/>
        </w:sectPr>
      </w:pPr>
    </w:p>
    <w:p w:rsidR="00C45FC2" w:rsidRDefault="00C45FC2" w:rsidP="00C55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69" w:rsidRDefault="00C55769" w:rsidP="00C55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Верхнедонского района «Доступная среда»</w:t>
      </w:r>
    </w:p>
    <w:p w:rsidR="00C55769" w:rsidRDefault="00C55769" w:rsidP="00C55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отчетный период </w:t>
      </w:r>
      <w:r w:rsidR="002223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201</w:t>
      </w:r>
      <w:r w:rsidR="00C45FC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(по состоянию на 01.</w:t>
      </w:r>
      <w:r w:rsidR="0022231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45FC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C45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FC2" w:rsidRDefault="00C45FC2" w:rsidP="00C55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69" w:rsidRDefault="00C55769" w:rsidP="00C55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3261"/>
        <w:gridCol w:w="1985"/>
        <w:gridCol w:w="1705"/>
        <w:gridCol w:w="1842"/>
        <w:gridCol w:w="1560"/>
        <w:gridCol w:w="1701"/>
        <w:gridCol w:w="1417"/>
        <w:gridCol w:w="1279"/>
      </w:tblGrid>
      <w:tr w:rsidR="00C55769" w:rsidTr="00C45FC2">
        <w:trPr>
          <w:trHeight w:val="3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1" w:name="Par1326"/>
            <w:bookmarkEnd w:id="1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55769" w:rsidRDefault="00C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C55769" w:rsidRDefault="00C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C55769" w:rsidRDefault="00C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</w:t>
            </w:r>
          </w:p>
          <w:p w:rsidR="00C55769" w:rsidRDefault="00C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Верхнедонского района на реализацию муниципальной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C55769" w:rsidTr="00C45FC2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9" w:rsidRDefault="00C55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9" w:rsidRDefault="00C55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9" w:rsidRDefault="00C55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9" w:rsidRDefault="00C5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9" w:rsidRDefault="00C5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9" w:rsidRDefault="00C5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предусмотрено</w:t>
            </w:r>
          </w:p>
          <w:p w:rsidR="00C55769" w:rsidRDefault="00C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9" w:rsidRDefault="00C55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55769" w:rsidTr="00C45FC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</w:tr>
      <w:tr w:rsidR="00C55769" w:rsidTr="00C45FC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55769" w:rsidTr="00C45FC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приоритетных объектов  обеспечения беспрепятственного доступа инвалидов и других маломобильных групп населения (МГН)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Е.И.Булаткина – заместитель заведующего отделом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приоритетных объектов  обеспечения беспрепятственного доступа инвалидов и других маломобильных групп населения (МГН)</w:t>
            </w:r>
          </w:p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45FC2" w:rsidP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55769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="00C5576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915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BB300E" w:rsidP="0055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769" w:rsidTr="00C45FC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 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1:</w:t>
            </w:r>
          </w:p>
          <w:p w:rsidR="00C55769" w:rsidRDefault="00C45FC2" w:rsidP="006673F0">
            <w:pPr>
              <w:pStyle w:val="ConsPlusCell"/>
              <w:rPr>
                <w:rFonts w:ascii="Times New Roman" w:hAnsi="Times New Roman" w:cs="Times New Roman"/>
              </w:rPr>
            </w:pPr>
            <w:r w:rsidRPr="00C45FC2">
              <w:rPr>
                <w:rFonts w:ascii="Times New Roman" w:hAnsi="Times New Roman" w:cs="Times New Roman"/>
              </w:rPr>
              <w:t xml:space="preserve">Мероприятия по реализации государственной программы Российской Федерации «Доступная среда» на 2011-2015 годы» (Адаптация здания МБОУ Верхнедонского  района </w:t>
            </w:r>
            <w:r w:rsidRPr="00C45FC2">
              <w:rPr>
                <w:rFonts w:ascii="Times New Roman" w:hAnsi="Times New Roman" w:cs="Times New Roman"/>
              </w:rPr>
              <w:lastRenderedPageBreak/>
              <w:t>"</w:t>
            </w:r>
            <w:r w:rsidR="006673F0">
              <w:rPr>
                <w:rFonts w:ascii="Times New Roman" w:hAnsi="Times New Roman" w:cs="Times New Roman"/>
              </w:rPr>
              <w:t>Шумилинская средняя общеобразовательная школа</w:t>
            </w:r>
            <w:r w:rsidRPr="00C45FC2">
              <w:rPr>
                <w:rFonts w:ascii="Times New Roman" w:hAnsi="Times New Roman" w:cs="Times New Roman"/>
              </w:rPr>
              <w:t>" в целях обеспечения доступности услуг для инвалидов и других МГН)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Е.И.Булаткина – заместитель заведующего отделом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приоритетных объектов  обеспечения беспрепятственного доступа инвалидов и </w:t>
            </w:r>
            <w:r>
              <w:rPr>
                <w:rFonts w:ascii="Times New Roman" w:hAnsi="Times New Roman" w:cs="Times New Roman"/>
              </w:rPr>
              <w:lastRenderedPageBreak/>
              <w:t>других маломобильных групп населения (МГН)</w:t>
            </w:r>
          </w:p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01.01.2015г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45FC2" w:rsidP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55769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="00C5576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6673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55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58C4" w:rsidTr="00C45FC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4" w:rsidRDefault="005532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4" w:rsidRDefault="009158C4" w:rsidP="007650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1:</w:t>
            </w:r>
          </w:p>
          <w:p w:rsidR="009158C4" w:rsidRDefault="009158C4" w:rsidP="005532AB">
            <w:pPr>
              <w:pStyle w:val="ConsPlusCell"/>
              <w:rPr>
                <w:rFonts w:ascii="Times New Roman" w:hAnsi="Times New Roman" w:cs="Times New Roman"/>
              </w:rPr>
            </w:pPr>
            <w:r w:rsidRPr="00C45FC2">
              <w:rPr>
                <w:rFonts w:ascii="Times New Roman" w:hAnsi="Times New Roman" w:cs="Times New Roman"/>
              </w:rPr>
              <w:t>Мероприятия по реализации государственной программы Российской Федерации «Доступная среда» на 2011-2015 годы» (Адаптация здания МБОУ Верхнедонского  района "</w:t>
            </w:r>
            <w:r w:rsidR="005532AB">
              <w:rPr>
                <w:rFonts w:ascii="Times New Roman" w:hAnsi="Times New Roman" w:cs="Times New Roman"/>
              </w:rPr>
              <w:t>Верхнедонская гимназия</w:t>
            </w:r>
            <w:r w:rsidRPr="00C45FC2">
              <w:rPr>
                <w:rFonts w:ascii="Times New Roman" w:hAnsi="Times New Roman" w:cs="Times New Roman"/>
              </w:rPr>
              <w:t>" в целях обеспечения доступности услуг для инвалидов и других МГН)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4" w:rsidRDefault="009158C4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Е.И.Булаткина – заместитель заведующего отделом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4" w:rsidRDefault="009158C4" w:rsidP="007650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приоритетных объектов  обеспечения беспрепятственного доступа инвалидов и других маломобильных групп населения (МГН)</w:t>
            </w:r>
          </w:p>
          <w:p w:rsidR="009158C4" w:rsidRDefault="009158C4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4" w:rsidRDefault="009158C4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4" w:rsidRDefault="009158C4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4" w:rsidRDefault="005532AB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4" w:rsidRDefault="005532AB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4" w:rsidRDefault="009158C4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5769" w:rsidTr="005532AB">
        <w:trPr>
          <w:trHeight w:val="33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 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Мероприятие 2: </w:t>
            </w:r>
          </w:p>
          <w:p w:rsidR="00C45FC2" w:rsidRPr="00C45FC2" w:rsidRDefault="00C45FC2" w:rsidP="00C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Адаптация здания </w:t>
            </w:r>
            <w:r w:rsidR="0091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социально-реабилитационного отделения</w:t>
            </w:r>
            <w:r w:rsidR="0066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Верхнедонского  района "</w:t>
            </w:r>
            <w:r w:rsidR="0066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ЦСО</w:t>
            </w:r>
            <w:r w:rsidRPr="00C4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 целях обеспечения доступности услуг для инвалидов и других МГН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Е.И.Булаткина – заместитель заведующего отделом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приоритетных объектов  обеспечения беспрепятственного доступа инвалидов и других маломобильных групп населения (МГН)</w:t>
            </w:r>
          </w:p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6673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55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6673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73F0" w:rsidTr="00C45FC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0" w:rsidRDefault="006673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0" w:rsidRDefault="006673F0" w:rsidP="006673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3:</w:t>
            </w:r>
          </w:p>
          <w:p w:rsidR="006673F0" w:rsidRDefault="009158C4" w:rsidP="009158C4">
            <w:pPr>
              <w:pStyle w:val="ConsPlusCell"/>
              <w:rPr>
                <w:rFonts w:ascii="Times New Roman" w:hAnsi="Times New Roman" w:cs="Times New Roman"/>
              </w:rPr>
            </w:pPr>
            <w:r w:rsidRPr="009158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проектно-сметной документации по адаптации здания для инвалидов и других МГН для нужд </w:t>
            </w:r>
            <w:r w:rsidRPr="0091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15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оциально-</w:t>
            </w:r>
            <w:r w:rsidRPr="00915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реабилитационного отделения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</w:t>
            </w:r>
            <w:r w:rsidRPr="00915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Верхнедонского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«ЦСО»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0" w:rsidRDefault="006673F0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Е.И.Булаткина – заместитель заведующего отделом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0" w:rsidRDefault="006673F0" w:rsidP="007650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приоритетных объектов  обеспечения беспрепятственного доступа инвалидов и </w:t>
            </w:r>
            <w:r>
              <w:rPr>
                <w:rFonts w:ascii="Times New Roman" w:hAnsi="Times New Roman" w:cs="Times New Roman"/>
              </w:rPr>
              <w:lastRenderedPageBreak/>
              <w:t>других маломобильных групп населения (МГН)</w:t>
            </w:r>
          </w:p>
          <w:p w:rsidR="006673F0" w:rsidRDefault="006673F0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0" w:rsidRDefault="006673F0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01.01.2015г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0" w:rsidRDefault="006673F0" w:rsidP="00765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0" w:rsidRDefault="0055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0" w:rsidRDefault="00BB30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0" w:rsidRDefault="006673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5769" w:rsidTr="00C45FC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 w:rsidP="00C45F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C45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6673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="00C55769">
              <w:rPr>
                <w:rFonts w:ascii="Times New Roman" w:hAnsi="Times New Roman" w:cs="Times New Roman"/>
              </w:rPr>
              <w:t>: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оказанию пожилым людям и инвалидам социально-консультативной помощи, психолого-педагогической помощи, социально-правовой защиты (мобильная бригада)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Е.И.Булаткина – заместитель заведующего отделом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оказанию пожилым людям и инвалидам социально-консультативной помощи, психолого-педагогической помощи, социально-правовой защиты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01.01.02015г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45FC2" w:rsidP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769" w:rsidTr="00C45FC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 w:rsidP="00B94B95">
            <w:pPr>
              <w:pStyle w:val="ConsPlusCell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программы: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приоритетных объектов  обеспечения беспрепятственного доступа инвалидов и других маломобильных групп населения (МГН)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Е.И.Булаткина – заместитель заведующего отделом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приоритетных объектов  обеспечения беспрепятственного доступа инвалидов и других маломобильных групп населения (МГН)</w:t>
            </w:r>
          </w:p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55769" w:rsidTr="00C45FC2">
        <w:trPr>
          <w:trHeight w:val="7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55769" w:rsidTr="00C45FC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интеграция </w:t>
            </w:r>
            <w:r>
              <w:rPr>
                <w:rFonts w:ascii="Times New Roman" w:hAnsi="Times New Roman" w:cs="Times New Roman"/>
              </w:rPr>
              <w:lastRenderedPageBreak/>
              <w:t>инвалидов и других маломобильных групп населения в общество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Е.И.Булаткина – заместитель </w:t>
            </w:r>
            <w:r>
              <w:rPr>
                <w:rFonts w:ascii="Times New Roman" w:hAnsi="Times New Roman" w:cs="Times New Roman"/>
              </w:rPr>
              <w:lastRenderedPageBreak/>
              <w:t>заведующего отделом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Социальная интеграция </w:t>
            </w:r>
            <w:r>
              <w:rPr>
                <w:rFonts w:ascii="Times New Roman" w:hAnsi="Times New Roman" w:cs="Times New Roman"/>
              </w:rPr>
              <w:lastRenderedPageBreak/>
              <w:t>инвалидов и других маломобильных групп населения в общество</w:t>
            </w:r>
          </w:p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01.01.2015г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5769" w:rsidTr="00C45FC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1: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45FC2" w:rsidRDefault="00C45FC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45FC2" w:rsidRDefault="00C45F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Е.И.Булаткина – заместитель заведующего отделом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интеграция инвалидов и других маломобильных групп населения в общество</w:t>
            </w:r>
          </w:p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5769" w:rsidTr="00C45FC2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программы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интеграция инвалидов и других маломобильных групп населения в общество</w:t>
            </w:r>
          </w:p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Е.И.Булаткина – заместитель заведующего отделом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9" w:rsidRDefault="00C55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интеграция инвалидов и других маломобильных групп населения в общество</w:t>
            </w:r>
          </w:p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 w:rsidP="00C45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C45F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9" w:rsidRDefault="00C557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  <w:bookmarkStart w:id="2" w:name="Par1413"/>
      <w:bookmarkEnd w:id="2"/>
    </w:p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</w:p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</w:p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</w:p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</w:p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</w:p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</w:p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</w:p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</w:p>
    <w:p w:rsidR="00C55769" w:rsidRDefault="00C55769" w:rsidP="00C55769">
      <w:pPr>
        <w:pStyle w:val="a3"/>
        <w:rPr>
          <w:rFonts w:ascii="Times New Roman" w:hAnsi="Times New Roman"/>
          <w:sz w:val="28"/>
          <w:szCs w:val="28"/>
        </w:rPr>
      </w:pPr>
    </w:p>
    <w:p w:rsidR="00C55769" w:rsidRDefault="00C55769" w:rsidP="00C557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C55769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C55769" w:rsidRDefault="00C55769" w:rsidP="00C55769">
      <w:pPr>
        <w:spacing w:after="0"/>
      </w:pPr>
    </w:p>
    <w:sectPr w:rsidR="00C5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63C"/>
    <w:multiLevelType w:val="multilevel"/>
    <w:tmpl w:val="5A24B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0D"/>
    <w:rsid w:val="000C1BD8"/>
    <w:rsid w:val="00170306"/>
    <w:rsid w:val="001E3F0D"/>
    <w:rsid w:val="00222318"/>
    <w:rsid w:val="00327561"/>
    <w:rsid w:val="00386BCA"/>
    <w:rsid w:val="0044603A"/>
    <w:rsid w:val="00477F75"/>
    <w:rsid w:val="005532AB"/>
    <w:rsid w:val="006673F0"/>
    <w:rsid w:val="00705FA7"/>
    <w:rsid w:val="009158C4"/>
    <w:rsid w:val="00AA0A30"/>
    <w:rsid w:val="00B34562"/>
    <w:rsid w:val="00B96A96"/>
    <w:rsid w:val="00BB300E"/>
    <w:rsid w:val="00BB773B"/>
    <w:rsid w:val="00C45FC2"/>
    <w:rsid w:val="00C55769"/>
    <w:rsid w:val="00C86BD7"/>
    <w:rsid w:val="00C928B0"/>
    <w:rsid w:val="00D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0D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769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5576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C557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0D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769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5576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C557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4;%20&#1057;%20&#1053;&#1040;%202014-2020&#1043;&#1043;\&#1055;&#1086;&#1089;&#1090;%20911%20&#1086;&#1090;%2004%2009%20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%20&#1057;%20&#1053;&#1040;%202014-2020&#1043;&#1043;\&#1055;&#1086;&#1089;&#1090;%20911%20&#1086;&#1090;%2004%2009%20201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2015-11-13T06:14:00Z</cp:lastPrinted>
  <dcterms:created xsi:type="dcterms:W3CDTF">2014-11-11T06:36:00Z</dcterms:created>
  <dcterms:modified xsi:type="dcterms:W3CDTF">2015-11-17T07:45:00Z</dcterms:modified>
</cp:coreProperties>
</file>