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5" w:rsidRDefault="00B41055" w:rsidP="003044F6">
      <w:pPr>
        <w:widowControl w:val="0"/>
        <w:autoSpaceDE w:val="0"/>
        <w:autoSpaceDN w:val="0"/>
        <w:adjustRightInd w:val="0"/>
        <w:jc w:val="right"/>
        <w:outlineLvl w:val="2"/>
      </w:pPr>
    </w:p>
    <w:p w:rsidR="00B41055" w:rsidRPr="00D7206E" w:rsidRDefault="00B41055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B41055" w:rsidRPr="00D7206E" w:rsidRDefault="00B41055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 xml:space="preserve">б исполнении плана реализации муниципальной программы Верхнедонского района «Социальная поддержка граждан» </w:t>
      </w:r>
      <w:r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>
        <w:rPr>
          <w:noProof/>
          <w:sz w:val="32"/>
          <w:szCs w:val="32"/>
        </w:rPr>
        <w:t xml:space="preserve">первое полугодие </w:t>
      </w:r>
      <w:r w:rsidRPr="00D7206E">
        <w:rPr>
          <w:noProof/>
          <w:sz w:val="32"/>
          <w:szCs w:val="32"/>
        </w:rPr>
        <w:t>201</w:t>
      </w:r>
      <w:r>
        <w:rPr>
          <w:noProof/>
          <w:sz w:val="32"/>
          <w:szCs w:val="32"/>
        </w:rPr>
        <w:t>5</w:t>
      </w:r>
      <w:r w:rsidRPr="00D7206E">
        <w:rPr>
          <w:noProof/>
          <w:sz w:val="32"/>
          <w:szCs w:val="32"/>
        </w:rPr>
        <w:t xml:space="preserve"> год</w:t>
      </w:r>
    </w:p>
    <w:p w:rsidR="00B41055" w:rsidRPr="00D7206E" w:rsidRDefault="00B41055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B41055" w:rsidRPr="00D7206E" w:rsidRDefault="00B41055" w:rsidP="00D7206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7206E">
        <w:rPr>
          <w:kern w:val="2"/>
          <w:sz w:val="32"/>
          <w:szCs w:val="32"/>
        </w:rPr>
        <w:t xml:space="preserve">Муниципальная программа Верхнедонского района «Социальная  поддержка граждан» утверждена постановлением Администрации Вернедонского района Ростовской области </w:t>
      </w:r>
      <w:r w:rsidRPr="00D7206E">
        <w:rPr>
          <w:sz w:val="32"/>
          <w:szCs w:val="32"/>
        </w:rPr>
        <w:t xml:space="preserve">от  10.10.2013 </w:t>
      </w:r>
      <w:r w:rsidRPr="00D7206E">
        <w:rPr>
          <w:sz w:val="32"/>
          <w:szCs w:val="32"/>
        </w:rPr>
        <w:sym w:font="Times New Roman" w:char="2116"/>
      </w:r>
      <w:r w:rsidRPr="00D7206E">
        <w:rPr>
          <w:sz w:val="32"/>
          <w:szCs w:val="32"/>
        </w:rPr>
        <w:t xml:space="preserve"> 1057 (далее – муниципальная программа). На реализацию муниципальной программы в 2014 году в </w:t>
      </w:r>
      <w:r w:rsidRPr="00D7206E">
        <w:rPr>
          <w:kern w:val="2"/>
          <w:sz w:val="32"/>
          <w:szCs w:val="32"/>
        </w:rPr>
        <w:t xml:space="preserve">бюджете Верхнедонского района </w:t>
      </w:r>
      <w:r w:rsidRPr="00D7206E">
        <w:rPr>
          <w:sz w:val="32"/>
          <w:szCs w:val="32"/>
        </w:rPr>
        <w:t>предусмотрено</w:t>
      </w:r>
      <w:r>
        <w:rPr>
          <w:kern w:val="2"/>
          <w:sz w:val="32"/>
          <w:szCs w:val="32"/>
        </w:rPr>
        <w:t>142 468,7</w:t>
      </w:r>
      <w:r w:rsidRPr="00D7206E">
        <w:rPr>
          <w:kern w:val="2"/>
          <w:sz w:val="32"/>
          <w:szCs w:val="32"/>
        </w:rPr>
        <w:t xml:space="preserve"> тыс. рублей, в том числе </w:t>
      </w:r>
      <w:r>
        <w:rPr>
          <w:kern w:val="2"/>
          <w:sz w:val="32"/>
          <w:szCs w:val="32"/>
        </w:rPr>
        <w:t>19 928,9</w:t>
      </w:r>
      <w:r w:rsidRPr="00D7206E">
        <w:rPr>
          <w:kern w:val="2"/>
          <w:sz w:val="32"/>
          <w:szCs w:val="32"/>
        </w:rPr>
        <w:t xml:space="preserve"> тыс. рублей из федерального бюджета, </w:t>
      </w:r>
      <w:r>
        <w:rPr>
          <w:kern w:val="2"/>
          <w:sz w:val="32"/>
          <w:szCs w:val="32"/>
        </w:rPr>
        <w:t>114 136,9</w:t>
      </w:r>
      <w:r w:rsidRPr="00D7206E">
        <w:rPr>
          <w:kern w:val="2"/>
          <w:sz w:val="32"/>
          <w:szCs w:val="32"/>
        </w:rPr>
        <w:t xml:space="preserve"> тыс</w:t>
      </w:r>
      <w:r>
        <w:rPr>
          <w:kern w:val="2"/>
          <w:sz w:val="32"/>
          <w:szCs w:val="32"/>
        </w:rPr>
        <w:t>.</w:t>
      </w:r>
      <w:r w:rsidRPr="00D7206E">
        <w:rPr>
          <w:kern w:val="2"/>
          <w:sz w:val="32"/>
          <w:szCs w:val="32"/>
        </w:rPr>
        <w:t xml:space="preserve"> рублей из областного бюджета и </w:t>
      </w:r>
      <w:r>
        <w:rPr>
          <w:kern w:val="2"/>
          <w:sz w:val="32"/>
          <w:szCs w:val="32"/>
        </w:rPr>
        <w:t>3 752,3</w:t>
      </w:r>
      <w:r w:rsidRPr="00D7206E">
        <w:rPr>
          <w:kern w:val="2"/>
          <w:sz w:val="32"/>
          <w:szCs w:val="32"/>
        </w:rPr>
        <w:t xml:space="preserve"> тыс. рублей из местного бюджета</w:t>
      </w:r>
      <w:r>
        <w:rPr>
          <w:kern w:val="2"/>
          <w:sz w:val="32"/>
          <w:szCs w:val="32"/>
        </w:rPr>
        <w:t>, 4 650,6 тыс. рублей внебюджетные средства</w:t>
      </w:r>
      <w:r w:rsidRPr="00D7206E">
        <w:rPr>
          <w:kern w:val="2"/>
          <w:sz w:val="32"/>
          <w:szCs w:val="32"/>
        </w:rPr>
        <w:t xml:space="preserve">. </w:t>
      </w:r>
      <w:r w:rsidRPr="00D7206E">
        <w:rPr>
          <w:sz w:val="32"/>
          <w:szCs w:val="32"/>
        </w:rPr>
        <w:t>Ответственным исполнителем является отдел социальной защиты населения Администрации Верхнедонского района</w:t>
      </w:r>
      <w:r>
        <w:rPr>
          <w:sz w:val="32"/>
          <w:szCs w:val="32"/>
        </w:rPr>
        <w:t xml:space="preserve"> Ростовской области</w:t>
      </w:r>
      <w:r w:rsidRPr="00D7206E">
        <w:rPr>
          <w:sz w:val="32"/>
          <w:szCs w:val="32"/>
        </w:rPr>
        <w:t>, участники муниципальной программы:  отдел образования Администрации Верхнедонского района Ростовской области; МБУ Верхнедонского района «МФЦ»; МБУ Верхнедонского района «ЦСО»; Администрация Верхнедонского района Ростовской области.</w:t>
      </w:r>
    </w:p>
    <w:p w:rsidR="00B41055" w:rsidRPr="00D7206E" w:rsidRDefault="00B41055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Муниципальная программа включает в себя следующие подпрограммы:</w:t>
      </w:r>
    </w:p>
    <w:p w:rsidR="00B41055" w:rsidRPr="00D7206E" w:rsidRDefault="00B41055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1 - «Социальная поддержка отдельных категорий граждан»» (далее – Подпрограмма 1);</w:t>
      </w:r>
    </w:p>
    <w:p w:rsidR="00B41055" w:rsidRPr="00D7206E" w:rsidRDefault="00B41055" w:rsidP="00D7206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2 - «Совершенствование мер демографической политики в области социальной поддержки семьи и детей» (далее – Подпрограмма 2);</w:t>
      </w:r>
    </w:p>
    <w:p w:rsidR="00B41055" w:rsidRPr="00D7206E" w:rsidRDefault="00B41055" w:rsidP="00D7206E">
      <w:pPr>
        <w:widowControl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3 - «Старшее поколение» (далее – Подпрограмма 3).</w:t>
      </w:r>
    </w:p>
    <w:p w:rsidR="00B41055" w:rsidRPr="00D7206E" w:rsidRDefault="00B41055" w:rsidP="00D7206E">
      <w:pPr>
        <w:autoSpaceDE w:val="0"/>
        <w:autoSpaceDN w:val="0"/>
        <w:adjustRightInd w:val="0"/>
        <w:jc w:val="both"/>
        <w:rPr>
          <w:noProof/>
          <w:sz w:val="32"/>
          <w:szCs w:val="32"/>
        </w:rPr>
      </w:pPr>
      <w:r w:rsidRPr="00D7206E">
        <w:rPr>
          <w:kern w:val="2"/>
          <w:sz w:val="32"/>
          <w:szCs w:val="32"/>
        </w:rPr>
        <w:t xml:space="preserve">        В соответствии с п</w:t>
      </w:r>
      <w:r w:rsidRPr="00D7206E">
        <w:rPr>
          <w:sz w:val="32"/>
          <w:szCs w:val="32"/>
        </w:rPr>
        <w:t>остановлением Администрации Верхнедонского района Ростовской области от 03.09.2013 № 906 «Об утверждении Порядка разработки, реализации и оценки эффективности муниципальных программ Ростовской области»</w:t>
      </w:r>
      <w:r w:rsidRPr="00D7206E">
        <w:rPr>
          <w:noProof/>
          <w:sz w:val="32"/>
          <w:szCs w:val="32"/>
        </w:rPr>
        <w:t xml:space="preserve"> приказом </w:t>
      </w:r>
      <w:r w:rsidRPr="00D7206E">
        <w:rPr>
          <w:sz w:val="32"/>
          <w:szCs w:val="32"/>
        </w:rPr>
        <w:t xml:space="preserve">отдела социальной защиты населения Администрации Верхнедонского района Ростовской области от 15.10.2013 № 41 утвержден план </w:t>
      </w:r>
      <w:r w:rsidRPr="00D7206E">
        <w:rPr>
          <w:noProof/>
          <w:sz w:val="32"/>
          <w:szCs w:val="32"/>
        </w:rPr>
        <w:t xml:space="preserve">реализации муниципальной </w:t>
      </w:r>
      <w:r w:rsidRPr="00D7206E">
        <w:rPr>
          <w:noProof/>
          <w:sz w:val="28"/>
          <w:szCs w:val="32"/>
        </w:rPr>
        <w:t>программы</w:t>
      </w:r>
      <w:r w:rsidRPr="00D7206E">
        <w:rPr>
          <w:noProof/>
          <w:sz w:val="32"/>
          <w:szCs w:val="32"/>
        </w:rPr>
        <w:t xml:space="preserve"> «Социальная поддержка граждан» на 2014 год </w:t>
      </w:r>
      <w:r w:rsidRPr="00D7206E">
        <w:rPr>
          <w:sz w:val="32"/>
          <w:szCs w:val="32"/>
        </w:rPr>
        <w:t>(далее - план реализации).</w:t>
      </w:r>
    </w:p>
    <w:p w:rsidR="00B41055" w:rsidRPr="00D7206E" w:rsidRDefault="00B41055" w:rsidP="00D7206E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1 на 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год предусмотрено  </w:t>
      </w:r>
      <w:r>
        <w:rPr>
          <w:sz w:val="32"/>
          <w:szCs w:val="32"/>
        </w:rPr>
        <w:t xml:space="preserve">65 643,0 </w:t>
      </w:r>
      <w:r w:rsidRPr="00D7206E">
        <w:rPr>
          <w:sz w:val="32"/>
          <w:szCs w:val="32"/>
        </w:rPr>
        <w:t>тыс. рублей. По состоянию на 01.</w:t>
      </w:r>
      <w:r>
        <w:rPr>
          <w:sz w:val="32"/>
          <w:szCs w:val="32"/>
        </w:rPr>
        <w:t>07</w:t>
      </w:r>
      <w:r w:rsidRPr="00D7206E">
        <w:rPr>
          <w:sz w:val="32"/>
          <w:szCs w:val="32"/>
        </w:rPr>
        <w:t>.201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>
        <w:rPr>
          <w:sz w:val="32"/>
          <w:szCs w:val="32"/>
        </w:rPr>
        <w:t>41 218,2</w:t>
      </w:r>
      <w:r w:rsidRPr="00D7206E">
        <w:rPr>
          <w:sz w:val="32"/>
          <w:szCs w:val="32"/>
        </w:rPr>
        <w:t xml:space="preserve"> тыс. рублей или </w:t>
      </w:r>
      <w:r>
        <w:rPr>
          <w:sz w:val="32"/>
          <w:szCs w:val="32"/>
        </w:rPr>
        <w:t>62,8</w:t>
      </w:r>
      <w:r w:rsidRPr="00D7206E">
        <w:rPr>
          <w:sz w:val="32"/>
          <w:szCs w:val="32"/>
        </w:rPr>
        <w:t>%. В рамках плана реализации Подпрограммы 1 запланировано выполнение шестнадцати мероприятий, срок реализации которых заканчивается 31.12.201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>. В ходе исполнения контрольных мероприятий подпрограммы средства, льготной категории граждан, необходимые для предоставления социальных выплат выд</w:t>
      </w:r>
      <w:r>
        <w:rPr>
          <w:sz w:val="32"/>
          <w:szCs w:val="32"/>
        </w:rPr>
        <w:t>аны</w:t>
      </w:r>
      <w:r w:rsidRPr="00D7206E">
        <w:rPr>
          <w:sz w:val="32"/>
          <w:szCs w:val="32"/>
        </w:rPr>
        <w:t xml:space="preserve"> в срок и в  полном объеме. </w:t>
      </w:r>
    </w:p>
    <w:p w:rsidR="00B41055" w:rsidRPr="00D7206E" w:rsidRDefault="00B41055" w:rsidP="00D7206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</w:t>
      </w:r>
      <w:r>
        <w:rPr>
          <w:sz w:val="32"/>
          <w:szCs w:val="32"/>
        </w:rPr>
        <w:t>роприятий Подпрограммы 2 на 2015</w:t>
      </w:r>
      <w:r w:rsidRPr="00D7206E">
        <w:rPr>
          <w:sz w:val="32"/>
          <w:szCs w:val="32"/>
        </w:rPr>
        <w:t xml:space="preserve"> год предусмотрено </w:t>
      </w:r>
      <w:r>
        <w:rPr>
          <w:sz w:val="32"/>
          <w:szCs w:val="32"/>
        </w:rPr>
        <w:t>42 272,0</w:t>
      </w:r>
      <w:r w:rsidRPr="00D7206E">
        <w:rPr>
          <w:sz w:val="32"/>
          <w:szCs w:val="32"/>
        </w:rPr>
        <w:t xml:space="preserve"> тыс. рублей. По состоянию на 01.</w:t>
      </w:r>
      <w:r>
        <w:rPr>
          <w:sz w:val="32"/>
          <w:szCs w:val="32"/>
        </w:rPr>
        <w:t>07</w:t>
      </w:r>
      <w:r w:rsidRPr="00D7206E">
        <w:rPr>
          <w:sz w:val="32"/>
          <w:szCs w:val="32"/>
        </w:rPr>
        <w:t>.201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>
        <w:rPr>
          <w:sz w:val="32"/>
          <w:szCs w:val="32"/>
        </w:rPr>
        <w:t>21 904,6</w:t>
      </w:r>
      <w:r w:rsidRPr="00D7206E">
        <w:rPr>
          <w:sz w:val="32"/>
          <w:szCs w:val="32"/>
        </w:rPr>
        <w:t xml:space="preserve"> тыс. рублей или </w:t>
      </w:r>
      <w:r>
        <w:rPr>
          <w:sz w:val="32"/>
          <w:szCs w:val="32"/>
        </w:rPr>
        <w:t>51,8</w:t>
      </w:r>
      <w:r w:rsidRPr="00D7206E">
        <w:rPr>
          <w:sz w:val="32"/>
          <w:szCs w:val="32"/>
        </w:rPr>
        <w:t>%. В рамках плана реализации Подпрограммы 2 запланировано выполнение двадцати двух мероприятий, срок реализации которых заканчивается 31.12.201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. В ходе исполнения контрольных мероприятий подпрограммы средства льготной категории граждан, необходимые для предоставления социальных выплат </w:t>
      </w:r>
      <w:r>
        <w:rPr>
          <w:sz w:val="32"/>
          <w:szCs w:val="32"/>
        </w:rPr>
        <w:t>выданы</w:t>
      </w:r>
      <w:r w:rsidRPr="00D7206E">
        <w:rPr>
          <w:sz w:val="32"/>
          <w:szCs w:val="32"/>
        </w:rPr>
        <w:t xml:space="preserve"> в срок и в  полном объеме. </w:t>
      </w:r>
    </w:p>
    <w:p w:rsidR="00B41055" w:rsidRPr="00D7206E" w:rsidRDefault="00B41055" w:rsidP="00D7206E">
      <w:pPr>
        <w:autoSpaceDE w:val="0"/>
        <w:autoSpaceDN w:val="0"/>
        <w:adjustRightInd w:val="0"/>
        <w:ind w:firstLine="567"/>
        <w:jc w:val="both"/>
        <w:rPr>
          <w:color w:val="FF0000"/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3 на 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год предусмотрено </w:t>
      </w:r>
      <w:r>
        <w:rPr>
          <w:sz w:val="32"/>
          <w:szCs w:val="32"/>
        </w:rPr>
        <w:t xml:space="preserve">34 553,7 </w:t>
      </w:r>
      <w:r w:rsidRPr="00D7206E">
        <w:rPr>
          <w:sz w:val="32"/>
          <w:szCs w:val="32"/>
        </w:rPr>
        <w:t>тыс. рублей. По состоянию на 01.</w:t>
      </w:r>
      <w:r>
        <w:rPr>
          <w:sz w:val="32"/>
          <w:szCs w:val="32"/>
        </w:rPr>
        <w:t>07</w:t>
      </w:r>
      <w:r w:rsidRPr="00D7206E">
        <w:rPr>
          <w:sz w:val="32"/>
          <w:szCs w:val="32"/>
        </w:rPr>
        <w:t>.201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>
        <w:rPr>
          <w:sz w:val="32"/>
          <w:szCs w:val="32"/>
        </w:rPr>
        <w:t>17235,7</w:t>
      </w:r>
      <w:r w:rsidRPr="00D7206E">
        <w:rPr>
          <w:sz w:val="32"/>
          <w:szCs w:val="32"/>
        </w:rPr>
        <w:t xml:space="preserve"> тыс. рублей  или </w:t>
      </w:r>
      <w:r>
        <w:rPr>
          <w:sz w:val="32"/>
          <w:szCs w:val="32"/>
        </w:rPr>
        <w:t>49,9</w:t>
      </w:r>
      <w:r w:rsidRPr="00D7206E">
        <w:rPr>
          <w:sz w:val="32"/>
          <w:szCs w:val="32"/>
        </w:rPr>
        <w:t>%. В рамках плана реализации Подпрограммы 3 запланировано выполнение четырех мероприятий, срок реализации которых заканчивается 31.12.201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>. В ходе исполнения контрольных мероприятий подпрограммы было утверждено муниципальное задание на 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год, средства необходимые для </w:t>
      </w:r>
      <w:r>
        <w:rPr>
          <w:sz w:val="32"/>
          <w:szCs w:val="32"/>
        </w:rPr>
        <w:t>выполнения муниципальной программы</w:t>
      </w:r>
      <w:r w:rsidRPr="00D7206E">
        <w:rPr>
          <w:sz w:val="32"/>
          <w:szCs w:val="32"/>
        </w:rPr>
        <w:t xml:space="preserve"> выд</w:t>
      </w:r>
      <w:r>
        <w:rPr>
          <w:sz w:val="32"/>
          <w:szCs w:val="32"/>
        </w:rPr>
        <w:t>елены</w:t>
      </w:r>
      <w:r w:rsidRPr="00D7206E">
        <w:rPr>
          <w:sz w:val="32"/>
          <w:szCs w:val="32"/>
        </w:rPr>
        <w:t xml:space="preserve"> в  полном объеме,  </w:t>
      </w:r>
      <w:r>
        <w:rPr>
          <w:sz w:val="32"/>
          <w:szCs w:val="32"/>
        </w:rPr>
        <w:t>проводилась</w:t>
      </w:r>
      <w:r w:rsidRPr="00D7206E">
        <w:rPr>
          <w:sz w:val="32"/>
          <w:szCs w:val="32"/>
        </w:rPr>
        <w:t xml:space="preserve"> работа по выявлению лиц,  изъявивших желание организовать приемную семью для граждан пожилого возраста и инвалидов.</w:t>
      </w:r>
    </w:p>
    <w:p w:rsidR="00B41055" w:rsidRPr="00D7206E" w:rsidRDefault="00B41055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В ходе анализа исполнения плана реализации муниципальной программыВерхнедонского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B41055" w:rsidRPr="00D7206E" w:rsidRDefault="00B41055" w:rsidP="00D7206E">
      <w:pPr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Мероприятия выполняются в установленные сроки, в связи с чем, принятие дополнительных поручений не требуется. </w:t>
      </w:r>
    </w:p>
    <w:p w:rsidR="00B41055" w:rsidRPr="00D7206E" w:rsidRDefault="00B41055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Отчет об исполнении плана реализации муниципальной программы «</w:t>
      </w:r>
      <w:r w:rsidRPr="00D7206E">
        <w:rPr>
          <w:noProof/>
          <w:sz w:val="32"/>
          <w:szCs w:val="32"/>
        </w:rPr>
        <w:t>Социальная поддержка граждан</w:t>
      </w:r>
      <w:r w:rsidRPr="00D7206E">
        <w:rPr>
          <w:sz w:val="32"/>
          <w:szCs w:val="32"/>
        </w:rPr>
        <w:t xml:space="preserve">» за </w:t>
      </w:r>
      <w:r>
        <w:rPr>
          <w:sz w:val="32"/>
          <w:szCs w:val="32"/>
        </w:rPr>
        <w:t xml:space="preserve"> первое полугодие </w:t>
      </w:r>
      <w:r w:rsidRPr="00D7206E">
        <w:rPr>
          <w:sz w:val="32"/>
          <w:szCs w:val="32"/>
        </w:rPr>
        <w:t>201</w:t>
      </w:r>
      <w:r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bookmarkStart w:id="0" w:name="_GoBack"/>
      <w:bookmarkEnd w:id="0"/>
      <w:r w:rsidRPr="00D7206E">
        <w:rPr>
          <w:sz w:val="32"/>
          <w:szCs w:val="32"/>
        </w:rPr>
        <w:t xml:space="preserve"> представлен в приложении к пояснительной информации.  </w:t>
      </w:r>
    </w:p>
    <w:p w:rsidR="00B41055" w:rsidRDefault="00B41055" w:rsidP="00D7206E">
      <w:pPr>
        <w:widowControl w:val="0"/>
        <w:autoSpaceDE w:val="0"/>
        <w:autoSpaceDN w:val="0"/>
        <w:adjustRightInd w:val="0"/>
        <w:outlineLvl w:val="2"/>
      </w:pPr>
    </w:p>
    <w:p w:rsidR="00B41055" w:rsidRDefault="00B41055" w:rsidP="00D7206E">
      <w:pPr>
        <w:widowControl w:val="0"/>
        <w:autoSpaceDE w:val="0"/>
        <w:autoSpaceDN w:val="0"/>
        <w:adjustRightInd w:val="0"/>
        <w:outlineLvl w:val="2"/>
      </w:pPr>
    </w:p>
    <w:p w:rsidR="00B41055" w:rsidRDefault="00B41055">
      <w:pPr>
        <w:spacing w:after="200" w:line="276" w:lineRule="auto"/>
        <w:sectPr w:rsidR="00B41055" w:rsidSect="00B14628">
          <w:pgSz w:w="11906" w:h="16838"/>
          <w:pgMar w:top="567" w:right="425" w:bottom="851" w:left="567" w:header="709" w:footer="709" w:gutter="0"/>
          <w:cols w:space="708"/>
          <w:docGrid w:linePitch="360"/>
        </w:sectPr>
      </w:pPr>
    </w:p>
    <w:p w:rsidR="00B41055" w:rsidRDefault="00B41055" w:rsidP="003044F6">
      <w:pPr>
        <w:widowControl w:val="0"/>
        <w:autoSpaceDE w:val="0"/>
        <w:autoSpaceDN w:val="0"/>
        <w:adjustRightInd w:val="0"/>
        <w:jc w:val="right"/>
        <w:outlineLvl w:val="2"/>
      </w:pPr>
    </w:p>
    <w:p w:rsidR="00B41055" w:rsidRDefault="00B41055" w:rsidP="00304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B41055" w:rsidRDefault="00B41055" w:rsidP="00304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Верхнедонского района Ростовской области за первое полугодие 2015 год.</w:t>
      </w:r>
    </w:p>
    <w:p w:rsidR="00B41055" w:rsidRDefault="00B41055" w:rsidP="003044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4"/>
        <w:gridCol w:w="2828"/>
        <w:gridCol w:w="1842"/>
        <w:gridCol w:w="2127"/>
        <w:gridCol w:w="1700"/>
        <w:gridCol w:w="1565"/>
        <w:gridCol w:w="1983"/>
        <w:gridCol w:w="1276"/>
        <w:gridCol w:w="1286"/>
      </w:tblGrid>
      <w:tr w:rsidR="00B41055" w:rsidTr="00B07AD8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Верхнедонского района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FF2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на01.07.2015 год,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1055" w:rsidTr="00B07AD8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55" w:rsidRDefault="00B41055"/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55" w:rsidRDefault="00B4105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55" w:rsidRDefault="00B4105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55" w:rsidRDefault="00B41055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55" w:rsidRDefault="00B41055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55" w:rsidRDefault="00B41055"/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FF2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01.07.2015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55" w:rsidRDefault="00B41055"/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3A4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 «</w:t>
            </w:r>
            <w:r w:rsidRPr="003A411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0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17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80358,5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0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41218,2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 и должности муниципальной службы в Верхнедонском районе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2A7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Государственные пенсии выплачиваются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05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05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1814,9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ветеранам труда Ростовской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6A7F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 человека получили льготы в виде денежных выплат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3644,5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ветеранам труда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6A7F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1133 человека получили льготы в виде денежных выплат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13743,1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6988,6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 xml:space="preserve">Предоставление мер социальной поддержки лицам, работавшим в тылу в период Великой Отечественной войны 1941– 1945 годов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8C7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человек получили льготы на бесплатный проезд, зубопротезирование, льготные медикаменты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реабилитированным лицам и лицам,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20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человек получили льготы в виде денежных выплат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 человек получили льготы в виде денежных выплат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22719,7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284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16348,3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2A7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785семьям была назначена и выплачена субсидия на оплату жилых помещений и коммунальных услуг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4661,9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 материальной и иной помощи для погребения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2A7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человек получили материальную помощь на погребение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AF5B9B" w:rsidRDefault="00B41055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AF5B9B" w:rsidRDefault="00B41055" w:rsidP="00AF5B9B">
            <w:pPr>
              <w:rPr>
                <w:sz w:val="20"/>
                <w:szCs w:val="20"/>
              </w:rPr>
            </w:pPr>
            <w:r w:rsidRPr="00AF5B9B">
              <w:rPr>
                <w:sz w:val="20"/>
                <w:szCs w:val="20"/>
              </w:rPr>
              <w:t>1.9</w:t>
            </w:r>
            <w:r w:rsidRPr="00AF5B9B">
              <w:rPr>
                <w:sz w:val="20"/>
                <w:szCs w:val="20"/>
                <w:vertAlign w:val="superscript"/>
              </w:rPr>
              <w:t>1</w:t>
            </w:r>
            <w:r w:rsidRPr="00AF5B9B">
              <w:rPr>
                <w:sz w:val="20"/>
                <w:szCs w:val="20"/>
              </w:rPr>
              <w:t xml:space="preserve">. Организация исполнительно-распорядительных функций, связанных с реализацией переданных государственных полномочий в сфере социального обслуживание в соответствии с пунктами 1 части 1 статьи 6 Областного закона от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3"/>
                <w:attr w:name="Year" w:val="2014"/>
              </w:smartTagPr>
              <w:r w:rsidRPr="00AF5B9B">
                <w:rPr>
                  <w:sz w:val="20"/>
                  <w:szCs w:val="20"/>
                </w:rPr>
                <w:t>3 сентября 2014 года</w:t>
              </w:r>
            </w:smartTag>
            <w:r w:rsidRPr="00AF5B9B">
              <w:rPr>
                <w:sz w:val="20"/>
                <w:szCs w:val="20"/>
              </w:rPr>
              <w:t xml:space="preserve"> № 222-ЗС «О социальном обслуживании граждан в Ростовской области»,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состатьей 7 Областного закона от 26 декабря 2007 года №830-ЗС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Директор Яковчук А.А.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220119" w:rsidRDefault="00B41055" w:rsidP="0025532B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условий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9279,9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D00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6B6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20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1F2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5D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7F83">
              <w:rPr>
                <w:sz w:val="20"/>
                <w:szCs w:val="20"/>
              </w:rPr>
              <w:t>редоставлени</w:t>
            </w:r>
            <w:r>
              <w:rPr>
                <w:sz w:val="20"/>
                <w:szCs w:val="20"/>
              </w:rPr>
              <w:t>е мер социальной поддержки по осуществлению</w:t>
            </w:r>
            <w:r w:rsidRPr="006A7F83">
              <w:rPr>
                <w:sz w:val="20"/>
                <w:szCs w:val="20"/>
              </w:rPr>
              <w:t xml:space="preserve"> 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2A7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27получателям назначена и выплачена денежная выплата «Почетный Донор России»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1F2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1059 федеральных льготников получили льготы в виде денежных выплат на оплату ЖКУ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7911,5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1F2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льгот на подписку газеты «Искра» льготным категориям граждан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 xml:space="preserve">Заместитель Главы Администрации  </w:t>
            </w:r>
          </w:p>
          <w:p w:rsidR="00B41055" w:rsidRPr="006A7F83" w:rsidRDefault="00B41055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 xml:space="preserve">по социальным вопросам </w:t>
            </w:r>
          </w:p>
          <w:p w:rsidR="00B41055" w:rsidRPr="006A7F83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Фомичев В.Е.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930льготникам была предоставлена льготная подписка на газету «Искра»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53608C" w:rsidRDefault="00B410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608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граждан, подвергшихся воздействию радиации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6B6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53608C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8C">
              <w:rPr>
                <w:rFonts w:ascii="Times New Roman" w:hAnsi="Times New Roman" w:cs="Times New Roman"/>
                <w:sz w:val="20"/>
                <w:szCs w:val="20"/>
              </w:rPr>
              <w:t>18 человек получили льготы в виде денежных выплат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D71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AD8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8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5360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Объемы средств, необходимые для предоставления социальных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  определены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842D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9F48AC" w:rsidRDefault="00B41055" w:rsidP="001B40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льготной категории граждан,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предоставления социальных выплат выделяются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и в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A04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</w:t>
            </w:r>
            <w:r w:rsidRPr="0093306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B41055" w:rsidTr="00B07AD8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21904,6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Организация и обеспечение отдыха и оздоровления детей, за исключением детей </w:t>
            </w:r>
            <w:r>
              <w:rPr>
                <w:sz w:val="20"/>
                <w:szCs w:val="20"/>
              </w:rPr>
              <w:t>–</w:t>
            </w:r>
            <w:r w:rsidRPr="001A7EAC">
              <w:rPr>
                <w:sz w:val="20"/>
                <w:szCs w:val="20"/>
              </w:rPr>
              <w:t xml:space="preserve">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F70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закуплено 213путевок в санаторно-оздоровительные</w:t>
            </w:r>
            <w:r w:rsidRPr="003C2912">
              <w:rPr>
                <w:rFonts w:ascii="Times New Roman" w:hAnsi="Times New Roman" w:cs="Times New Roman"/>
                <w:sz w:val="20"/>
                <w:szCs w:val="20"/>
              </w:rPr>
              <w:t xml:space="preserve"> лагеря и в стационарны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91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912">
              <w:rPr>
                <w:rFonts w:ascii="Times New Roman" w:hAnsi="Times New Roman" w:cs="Times New Roman"/>
                <w:sz w:val="20"/>
                <w:szCs w:val="20"/>
              </w:rPr>
              <w:t xml:space="preserve"> лагеря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1 полугодие оздоровлено 74 ребенка 17 выплачена компенсация за самостоятельно приобретенные путевки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2553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детей 1-2 года жизни пользуется льготами которые предоставляются ОСЗН в денежном выражении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2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Предоставление мер социальной поддержки на  детей из многодетных семей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25532B">
              <w:rPr>
                <w:rFonts w:ascii="Times New Roman" w:hAnsi="Times New Roman" w:cs="Times New Roman"/>
                <w:sz w:val="20"/>
                <w:szCs w:val="20"/>
              </w:rPr>
              <w:t xml:space="preserve"> детей из многодетных семей получают меры социальной поддержки в денежном выражении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Выплата ежемесячного пособия на ребенка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890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 выплачивается 1491ребенку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0376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полноценное питание денежные выплаты получают 26 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Предоставление мер социальной поддержки 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890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выплаты при рождении 3-го или последующих детей назначены 60 семьям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F97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Предоставление мер социальной поддержки малоимущим семьям, имеющим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890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материнский капитал получили 2 семьи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890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семьи получили единовременное пособие, 2 семьи получают ежемесячное пособие на ребенка военнослужащего , проходящего военною службу по призыву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>Заведующий отделом образования Бирюлин Д.И., руководители образовательных учреждений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890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538детей отдохнули во время каникул в пришкольных лагерях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2F6B62" w:rsidRDefault="00B41055" w:rsidP="002F6B62">
            <w:pPr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>Заведующий отделом образования Бирюлин Д.И., руководители образовательных учреждений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 человек получили компенсацию родительской платы за присмотр и уход за детьми в образовательных организациях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2F6B62" w:rsidRDefault="00B41055" w:rsidP="00E449E7">
            <w:pPr>
              <w:jc w:val="both"/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>Меры социальной поддержки граждан, усыновивших (удочеривших) ребенка  (детей) в части назначения и выплаты единовременного денежного пособия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>Заведующий отделом образования Бирюлин Д.И., руководители образовательных учреждений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055" w:rsidRPr="003C2912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jc w:val="both"/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>Заведующий отделом образования Бирюлин Д.И., руководители образовательных учреждений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1B40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и выплачено единовременное пособие  2 получателям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20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>Заведующий отделом образования Бирюлин Д.И., руководители образовательных учреждений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C40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Назначено и выплачено 46 пособий детям сиротам, оставшимся без попечения родителей, 22 пособия детям сиротам на бесплатный проезд  на автомобильном транспорте и одной приемной семье ( 6 приемных детей)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rPr>
          <w:trHeight w:val="28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8A5FFF">
              <w:rPr>
                <w:sz w:val="20"/>
                <w:szCs w:val="20"/>
              </w:rPr>
              <w:t>Выплата государственного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C40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льготника получают государственное пособие по уходу за ребенком и на рождение ребенка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8A5FFF" w:rsidRDefault="00B41055" w:rsidP="008A5FFF">
            <w:pPr>
              <w:rPr>
                <w:sz w:val="20"/>
                <w:szCs w:val="20"/>
              </w:rPr>
            </w:pPr>
            <w:r w:rsidRPr="008A5FFF">
              <w:rPr>
                <w:sz w:val="20"/>
                <w:szCs w:val="20"/>
              </w:rPr>
              <w:t>Расходы бюджета Верхнедонского района на оплату услуг банка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>Заведующий отделом образования Бирюлин Д.И., руководители образовательных учреждений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8A5FFF">
              <w:rPr>
                <w:sz w:val="20"/>
                <w:szCs w:val="20"/>
              </w:rPr>
              <w:t>Доставка детей, находящихся в трудной жизненной ситуации к местам отдыха и обратно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 w:rsidP="00C40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42ребенка доставлены в месту отдыха в оздоровительные лагеря и 42 обратно из мест отдыха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Расходы на сопровождение  детей, находящихся в трудной жизненной ситуации к местам отдыха и обратно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055" w:rsidRPr="003C2912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8440A4" w:rsidRDefault="00B410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4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детей из малоимущих семей находящихся в трудной жизненной ситуации, направляемых на отдых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A7F83" w:rsidRDefault="00B41055" w:rsidP="006B6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ребенка застрахованы на время отдыха в оздоровительных учреждениях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842DDA" w:rsidRDefault="00B41055" w:rsidP="005360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Объемы средств, необходимые для предоставления социальных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год  определены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842DDA" w:rsidRDefault="00B41055" w:rsidP="00842D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9F48AC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предоставления социальных выплат выделяются в  полном объеме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1055" w:rsidTr="00B07AD8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842DDA" w:rsidRDefault="00B41055" w:rsidP="00842D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Достижение целевых значения показателей доля детей, оставшихся без попечения родителей, в том числе переданных неродственникам  в приемные семьи, на усыновление (удочерение),  под опеку (попечительство), семейные детские дома, патронатные семьи, находящихся в государственных (муниципальных) организациях всех типов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842DDA" w:rsidRDefault="00B410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Заведующий отделом образования Бирюлин Д.И., руководители образовательных учреждений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3C2912" w:rsidRDefault="00B410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Достигнуты целевые значения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детей, оставшихся без попечения родителей, в том числе переданных неродственникам  в приемные семьи, на усыновление (удочерение),  под опеку (попечительство), семейные детские дома, патронатные семьи, находящихся в государственных (муниципальных) организациях всех типов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44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E63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</w:t>
            </w:r>
            <w:r w:rsidRPr="00E637B6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0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117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0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8440A4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671079" w:rsidRDefault="00B41055" w:rsidP="00671079">
            <w:pPr>
              <w:rPr>
                <w:color w:val="000000"/>
                <w:sz w:val="20"/>
                <w:szCs w:val="20"/>
              </w:rPr>
            </w:pPr>
            <w:r w:rsidRPr="00671079"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в сфере социального обслуживания, предусмотренных пунктами 2,3,4 и 5 части 1 статьи 6 Областного закона от 03.09.2014 № 222 –ЗС «О социальном обслуживании граждан в Ростовской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БулаткинаЕ.И., директор МБУ Верхнедонского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220119" w:rsidRDefault="00B41055" w:rsidP="001B4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</w:t>
            </w:r>
            <w:r>
              <w:rPr>
                <w:sz w:val="20"/>
                <w:szCs w:val="20"/>
              </w:rPr>
              <w:t>муниципаль</w:t>
            </w:r>
            <w:r w:rsidRPr="00220119">
              <w:rPr>
                <w:sz w:val="20"/>
                <w:szCs w:val="20"/>
              </w:rPr>
              <w:t>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 МБУ Верхнедонского района «ЦСО»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rPr>
                <w:color w:val="000000"/>
                <w:sz w:val="20"/>
                <w:szCs w:val="20"/>
              </w:rPr>
            </w:pPr>
            <w:r w:rsidRPr="00FA6CA6">
              <w:rPr>
                <w:sz w:val="20"/>
                <w:szCs w:val="20"/>
              </w:rPr>
              <w:t>директор МБУ Верхнедонского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220119" w:rsidRDefault="00B41055" w:rsidP="001B4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</w:t>
            </w:r>
            <w:r>
              <w:rPr>
                <w:sz w:val="20"/>
                <w:szCs w:val="20"/>
              </w:rPr>
              <w:t>муниципаль</w:t>
            </w:r>
            <w:r w:rsidRPr="00220119">
              <w:rPr>
                <w:sz w:val="20"/>
                <w:szCs w:val="20"/>
              </w:rPr>
              <w:t>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color w:val="000000"/>
                <w:sz w:val="20"/>
                <w:szCs w:val="20"/>
              </w:rPr>
            </w:pPr>
            <w:r w:rsidRPr="001A7EAC">
              <w:rPr>
                <w:color w:val="000000"/>
                <w:sz w:val="20"/>
                <w:szCs w:val="20"/>
              </w:rPr>
              <w:t>Организация проведения мероприятий по проблемам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rPr>
                <w:color w:val="000000"/>
                <w:sz w:val="20"/>
                <w:szCs w:val="20"/>
              </w:rPr>
            </w:pPr>
            <w:r w:rsidRPr="00FA6CA6">
              <w:rPr>
                <w:sz w:val="20"/>
                <w:szCs w:val="20"/>
              </w:rPr>
              <w:t>директор МБУ Верхнедонского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D2FF5" w:rsidRDefault="00B41055" w:rsidP="001B40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>Ежеквартальный выезд мобильной бригады для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неотложн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и медико-социальн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ыхуслуг пожилым людям проживающим на отдаленных сельских территориях района; на базе ЦСО внедрена система обучения пожилых людей навыкам пользования персональным компьютером и сетью интернет; в целях организации досуга сформированы 8 клубов различной направленности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E449E7">
            <w:pPr>
              <w:rPr>
                <w:color w:val="000000"/>
                <w:sz w:val="20"/>
                <w:szCs w:val="20"/>
              </w:rPr>
            </w:pPr>
            <w:r w:rsidRPr="001A7EAC">
              <w:rPr>
                <w:color w:val="000000"/>
                <w:sz w:val="20"/>
                <w:szCs w:val="20"/>
              </w:rPr>
              <w:t xml:space="preserve"> Организация работы по выявлению лиц, изъявивших желание организовать приемную семью для граждан пожилого возраста и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E449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Е.И., директор МБУ Верхнедонского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B07D6D" w:rsidRDefault="00B41055" w:rsidP="003D2A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D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Активизирована работа по выявлению лиц,  </w:t>
            </w:r>
            <w:r w:rsidRPr="00B0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изъявивших желание организовать приемную семью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772639" w:rsidRDefault="00B41055" w:rsidP="006B6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мероприятие</w:t>
            </w:r>
          </w:p>
          <w:p w:rsidR="00B41055" w:rsidRPr="001A7EAC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Объемы средств,  для осуществления  МБУ Верхнедонского района «ЦСО» полномочий по социальному обслуживанию граждан пожилого возраста и инвалидов(в том числе детей-инвалидов)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1 полугодие 2015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году определены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9F48AC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предоставления социальных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полугодие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>выделяются в  полном объеме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B41055" w:rsidRPr="001A7EAC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приказа ОСЗН об утверждении перечня комплексных (укрупнённых) услуг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E35521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Приказ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комплексных (укрупненных) услуг по МБУ Верхнедонского района «ЦСО»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5год»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B41055" w:rsidRPr="001A7EAC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приказа ОСЗН об утверждении норматива финансовых затрат на 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муниципальных услуг на 2015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E35521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Приказ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финансовых затрат на предоставление муниципальных услуг по МБУ Верхнедонского района «ЦСО»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B41055" w:rsidRPr="001A7EAC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приказа ОСЗН об утверждении об утверждении показателей качества услуг (выполнение работ)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E35521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Приказ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показателей качества услуг (выполнения работ) по по МБУ Верхнедонского района «ЦСО»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1055" w:rsidTr="00B07AD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1A7EAC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B41055" w:rsidRPr="001A7EAC" w:rsidRDefault="00B41055" w:rsidP="00C40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приказа ОСЗН об утверждении об утверждении муниципального задания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FA6CA6" w:rsidRDefault="00B41055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Булаткина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Pr="00E35521" w:rsidRDefault="00B41055" w:rsidP="005360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30.12.201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муниципального задания по МБУ Верхнедонского района «ЦСО»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55" w:rsidRDefault="00B41055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41055" w:rsidRDefault="00B41055" w:rsidP="003044F6">
      <w:pPr>
        <w:widowControl w:val="0"/>
        <w:autoSpaceDE w:val="0"/>
        <w:autoSpaceDN w:val="0"/>
        <w:adjustRightInd w:val="0"/>
        <w:ind w:firstLine="540"/>
        <w:jc w:val="both"/>
      </w:pPr>
    </w:p>
    <w:sectPr w:rsidR="00B41055" w:rsidSect="00E3552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A7D"/>
    <w:rsid w:val="00003CCC"/>
    <w:rsid w:val="00004587"/>
    <w:rsid w:val="00005B2D"/>
    <w:rsid w:val="00037664"/>
    <w:rsid w:val="00053DD1"/>
    <w:rsid w:val="00082DFB"/>
    <w:rsid w:val="000B7447"/>
    <w:rsid w:val="000C3026"/>
    <w:rsid w:val="00103BD4"/>
    <w:rsid w:val="0011751A"/>
    <w:rsid w:val="00143BDE"/>
    <w:rsid w:val="0015526F"/>
    <w:rsid w:val="00157DE4"/>
    <w:rsid w:val="001A7EAC"/>
    <w:rsid w:val="001B2D82"/>
    <w:rsid w:val="001B400A"/>
    <w:rsid w:val="001B74BE"/>
    <w:rsid w:val="001B78F7"/>
    <w:rsid w:val="001C31F3"/>
    <w:rsid w:val="001C6B4B"/>
    <w:rsid w:val="001F2F16"/>
    <w:rsid w:val="002001AE"/>
    <w:rsid w:val="00202927"/>
    <w:rsid w:val="00210DF5"/>
    <w:rsid w:val="00220119"/>
    <w:rsid w:val="0023082A"/>
    <w:rsid w:val="0025532B"/>
    <w:rsid w:val="002825A9"/>
    <w:rsid w:val="00284218"/>
    <w:rsid w:val="00286A7D"/>
    <w:rsid w:val="002A7DD2"/>
    <w:rsid w:val="002F6B62"/>
    <w:rsid w:val="003044F6"/>
    <w:rsid w:val="00356201"/>
    <w:rsid w:val="00361B37"/>
    <w:rsid w:val="00367819"/>
    <w:rsid w:val="0037388E"/>
    <w:rsid w:val="003A1C30"/>
    <w:rsid w:val="003A411F"/>
    <w:rsid w:val="003C2912"/>
    <w:rsid w:val="003D2A77"/>
    <w:rsid w:val="003D428A"/>
    <w:rsid w:val="003E4BA9"/>
    <w:rsid w:val="00406ABC"/>
    <w:rsid w:val="004200CA"/>
    <w:rsid w:val="00420826"/>
    <w:rsid w:val="0043727C"/>
    <w:rsid w:val="00467F7D"/>
    <w:rsid w:val="00474225"/>
    <w:rsid w:val="0047508C"/>
    <w:rsid w:val="004B7863"/>
    <w:rsid w:val="004E06EF"/>
    <w:rsid w:val="004E5D9F"/>
    <w:rsid w:val="00524C3B"/>
    <w:rsid w:val="0053608C"/>
    <w:rsid w:val="005701C0"/>
    <w:rsid w:val="00570C41"/>
    <w:rsid w:val="0058257B"/>
    <w:rsid w:val="00591B3E"/>
    <w:rsid w:val="005C36FF"/>
    <w:rsid w:val="005D4170"/>
    <w:rsid w:val="006220A9"/>
    <w:rsid w:val="00624C9B"/>
    <w:rsid w:val="00632318"/>
    <w:rsid w:val="00671079"/>
    <w:rsid w:val="00673C31"/>
    <w:rsid w:val="006A5266"/>
    <w:rsid w:val="006A7F83"/>
    <w:rsid w:val="006B64E0"/>
    <w:rsid w:val="007026A3"/>
    <w:rsid w:val="007525B5"/>
    <w:rsid w:val="00772639"/>
    <w:rsid w:val="007D2FF5"/>
    <w:rsid w:val="007E4B21"/>
    <w:rsid w:val="008040B8"/>
    <w:rsid w:val="00842DDA"/>
    <w:rsid w:val="008440A4"/>
    <w:rsid w:val="0089052D"/>
    <w:rsid w:val="008A5FFF"/>
    <w:rsid w:val="008C74D6"/>
    <w:rsid w:val="008D1687"/>
    <w:rsid w:val="008D239E"/>
    <w:rsid w:val="00906E26"/>
    <w:rsid w:val="00933064"/>
    <w:rsid w:val="00960579"/>
    <w:rsid w:val="009F48AC"/>
    <w:rsid w:val="00A04F2C"/>
    <w:rsid w:val="00A3575D"/>
    <w:rsid w:val="00AC41B3"/>
    <w:rsid w:val="00AF25B1"/>
    <w:rsid w:val="00AF5B9B"/>
    <w:rsid w:val="00B07AD8"/>
    <w:rsid w:val="00B07D6D"/>
    <w:rsid w:val="00B104E4"/>
    <w:rsid w:val="00B14628"/>
    <w:rsid w:val="00B41055"/>
    <w:rsid w:val="00B66B4B"/>
    <w:rsid w:val="00B9269B"/>
    <w:rsid w:val="00BD500B"/>
    <w:rsid w:val="00C23F7C"/>
    <w:rsid w:val="00C25111"/>
    <w:rsid w:val="00C400A5"/>
    <w:rsid w:val="00C57BB9"/>
    <w:rsid w:val="00C905AA"/>
    <w:rsid w:val="00CA0759"/>
    <w:rsid w:val="00CB0E99"/>
    <w:rsid w:val="00D007BD"/>
    <w:rsid w:val="00D15FC5"/>
    <w:rsid w:val="00D2196B"/>
    <w:rsid w:val="00D71218"/>
    <w:rsid w:val="00D7206E"/>
    <w:rsid w:val="00D76541"/>
    <w:rsid w:val="00DE7D54"/>
    <w:rsid w:val="00E20509"/>
    <w:rsid w:val="00E35521"/>
    <w:rsid w:val="00E449E7"/>
    <w:rsid w:val="00E637B6"/>
    <w:rsid w:val="00E72589"/>
    <w:rsid w:val="00EF33F5"/>
    <w:rsid w:val="00F05226"/>
    <w:rsid w:val="00F05659"/>
    <w:rsid w:val="00F13927"/>
    <w:rsid w:val="00F70B64"/>
    <w:rsid w:val="00F70FE4"/>
    <w:rsid w:val="00F9749B"/>
    <w:rsid w:val="00FA096B"/>
    <w:rsid w:val="00FA6CA6"/>
    <w:rsid w:val="00FB78D2"/>
    <w:rsid w:val="00FC4DB2"/>
    <w:rsid w:val="00FE0C75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44F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044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044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6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3125</Words>
  <Characters>17813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1</dc:creator>
  <cp:keywords/>
  <dc:description/>
  <cp:lastModifiedBy>admin</cp:lastModifiedBy>
  <cp:revision>3</cp:revision>
  <cp:lastPrinted>2015-07-31T11:00:00Z</cp:lastPrinted>
  <dcterms:created xsi:type="dcterms:W3CDTF">2015-08-03T06:58:00Z</dcterms:created>
  <dcterms:modified xsi:type="dcterms:W3CDTF">2015-08-03T06:53:00Z</dcterms:modified>
</cp:coreProperties>
</file>